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457140">
        <w:rPr>
          <w:b/>
          <w:sz w:val="28"/>
          <w:szCs w:val="28"/>
        </w:rPr>
        <w:t>Математика</w:t>
      </w:r>
      <w:r w:rsidRPr="00864697">
        <w:rPr>
          <w:b/>
          <w:sz w:val="28"/>
          <w:szCs w:val="28"/>
        </w:rPr>
        <w:t xml:space="preserve">» </w:t>
      </w:r>
    </w:p>
    <w:p w:rsidR="00457140" w:rsidRDefault="00457140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:rsidR="00864697" w:rsidRPr="00864697" w:rsidRDefault="00BA37EB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457140" w:rsidRPr="00457140" w:rsidRDefault="00457140" w:rsidP="00457140">
      <w:pPr>
        <w:spacing w:line="240" w:lineRule="auto"/>
        <w:ind w:firstLine="567"/>
        <w:jc w:val="both"/>
        <w:rPr>
          <w:sz w:val="28"/>
          <w:szCs w:val="28"/>
        </w:rPr>
      </w:pPr>
    </w:p>
    <w:p w:rsidR="00457140" w:rsidRDefault="00457140" w:rsidP="00457140">
      <w:pPr>
        <w:spacing w:line="240" w:lineRule="auto"/>
        <w:ind w:firstLine="567"/>
        <w:jc w:val="both"/>
        <w:rPr>
          <w:sz w:val="28"/>
          <w:szCs w:val="28"/>
        </w:rPr>
      </w:pPr>
    </w:p>
    <w:p w:rsidR="0077205D" w:rsidRPr="0077205D" w:rsidRDefault="0077205D" w:rsidP="0077205D">
      <w:pPr>
        <w:spacing w:line="240" w:lineRule="auto"/>
        <w:jc w:val="both"/>
        <w:rPr>
          <w:color w:val="000000"/>
          <w:sz w:val="28"/>
          <w:szCs w:val="28"/>
        </w:rPr>
      </w:pPr>
      <w:r w:rsidRPr="0077205D">
        <w:rPr>
          <w:color w:val="000000"/>
          <w:sz w:val="28"/>
          <w:szCs w:val="28"/>
        </w:rPr>
        <w:t>Рабочая программа по математике на уровень среднего общего образования для обучающихся 10–11-х классов МБОУ СОШ</w:t>
      </w:r>
      <w:r w:rsidRPr="0077205D">
        <w:rPr>
          <w:rFonts w:eastAsia="Arial Unicode MS"/>
          <w:bCs/>
          <w:sz w:val="28"/>
          <w:szCs w:val="28"/>
          <w:lang w:eastAsia="ru-RU"/>
        </w:rPr>
        <w:t>№ 4</w:t>
      </w:r>
      <w:r w:rsidRPr="0077205D">
        <w:rPr>
          <w:color w:val="000000"/>
          <w:sz w:val="28"/>
          <w:szCs w:val="28"/>
        </w:rPr>
        <w:t xml:space="preserve"> разработана в соответствии с требованиями:</w:t>
      </w:r>
    </w:p>
    <w:p w:rsidR="0077205D" w:rsidRPr="0077205D" w:rsidRDefault="0077205D" w:rsidP="0077205D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7205D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77205D" w:rsidRPr="0077205D" w:rsidRDefault="0077205D" w:rsidP="0077205D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7205D">
        <w:rPr>
          <w:color w:val="000000"/>
          <w:sz w:val="28"/>
          <w:szCs w:val="28"/>
        </w:rPr>
        <w:t xml:space="preserve">приказа </w:t>
      </w:r>
      <w:proofErr w:type="spellStart"/>
      <w:r w:rsidRPr="0077205D">
        <w:rPr>
          <w:color w:val="000000"/>
          <w:sz w:val="28"/>
          <w:szCs w:val="28"/>
        </w:rPr>
        <w:t>Минобрнауки</w:t>
      </w:r>
      <w:proofErr w:type="spellEnd"/>
      <w:r w:rsidRPr="0077205D">
        <w:rPr>
          <w:color w:val="000000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77205D">
        <w:rPr>
          <w:color w:val="000000"/>
          <w:sz w:val="28"/>
          <w:szCs w:val="28"/>
        </w:rPr>
        <w:t>Минпросвещения</w:t>
      </w:r>
      <w:proofErr w:type="spellEnd"/>
      <w:r w:rsidRPr="0077205D">
        <w:rPr>
          <w:color w:val="000000"/>
          <w:sz w:val="28"/>
          <w:szCs w:val="28"/>
        </w:rPr>
        <w:t xml:space="preserve"> от 12.08.2022 № 732);</w:t>
      </w:r>
    </w:p>
    <w:p w:rsidR="0077205D" w:rsidRPr="0077205D" w:rsidRDefault="0077205D" w:rsidP="0077205D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7205D">
        <w:rPr>
          <w:color w:val="000000"/>
          <w:sz w:val="28"/>
          <w:szCs w:val="28"/>
        </w:rPr>
        <w:t xml:space="preserve">приказа </w:t>
      </w:r>
      <w:proofErr w:type="spellStart"/>
      <w:r w:rsidRPr="0077205D">
        <w:rPr>
          <w:color w:val="000000"/>
          <w:sz w:val="28"/>
          <w:szCs w:val="28"/>
        </w:rPr>
        <w:t>Минпросвещения</w:t>
      </w:r>
      <w:proofErr w:type="spellEnd"/>
      <w:r w:rsidRPr="0077205D">
        <w:rPr>
          <w:color w:val="000000"/>
          <w:sz w:val="28"/>
          <w:szCs w:val="28"/>
        </w:rPr>
        <w:t xml:space="preserve"> от 18.05.2023 № 371 «Об утверждении федеральной образовательной программы среднего общего образования»;</w:t>
      </w:r>
    </w:p>
    <w:p w:rsidR="0077205D" w:rsidRPr="0077205D" w:rsidRDefault="0077205D" w:rsidP="0077205D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7205D">
        <w:rPr>
          <w:color w:val="000000"/>
          <w:sz w:val="28"/>
          <w:szCs w:val="28"/>
        </w:rPr>
        <w:t xml:space="preserve">приказа </w:t>
      </w:r>
      <w:proofErr w:type="spellStart"/>
      <w:r w:rsidRPr="0077205D">
        <w:rPr>
          <w:color w:val="000000"/>
          <w:sz w:val="28"/>
          <w:szCs w:val="28"/>
        </w:rPr>
        <w:t>Минпросвещения</w:t>
      </w:r>
      <w:proofErr w:type="spellEnd"/>
      <w:r w:rsidRPr="0077205D">
        <w:rPr>
          <w:color w:val="000000"/>
          <w:sz w:val="28"/>
          <w:szCs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7205D" w:rsidRPr="0077205D" w:rsidRDefault="0077205D" w:rsidP="0077205D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7205D">
        <w:rPr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77205D" w:rsidRPr="0077205D" w:rsidRDefault="0077205D" w:rsidP="0077205D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7205D">
        <w:rPr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77205D" w:rsidRPr="0077205D" w:rsidRDefault="0077205D" w:rsidP="0077205D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7205D">
        <w:rPr>
          <w:color w:val="000000"/>
          <w:sz w:val="28"/>
          <w:szCs w:val="28"/>
        </w:rPr>
        <w:t xml:space="preserve">концепции </w:t>
      </w:r>
      <w:r w:rsidRPr="0077205D">
        <w:rPr>
          <w:sz w:val="28"/>
          <w:szCs w:val="28"/>
        </w:rPr>
        <w:t>развития математического образования в Российской Федерации</w:t>
      </w:r>
    </w:p>
    <w:p w:rsidR="0077205D" w:rsidRPr="0077205D" w:rsidRDefault="0077205D" w:rsidP="0077205D">
      <w:pPr>
        <w:numPr>
          <w:ilvl w:val="0"/>
          <w:numId w:val="1"/>
        </w:numPr>
        <w:suppressAutoHyphens w:val="0"/>
        <w:spacing w:before="280" w:beforeAutospacing="1" w:after="280" w:afterAutospacing="1" w:line="240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7205D">
        <w:rPr>
          <w:sz w:val="28"/>
          <w:szCs w:val="28"/>
        </w:rPr>
        <w:t>к результатам освоения основной образовательной программы среднего общего образования Муниципального бюджетного общеобразовательного учреждения «Средняя общеобразовательная школа № 4»;</w:t>
      </w:r>
    </w:p>
    <w:p w:rsidR="0077205D" w:rsidRPr="0077205D" w:rsidRDefault="0077205D" w:rsidP="0077205D">
      <w:pPr>
        <w:pStyle w:val="a5"/>
        <w:numPr>
          <w:ilvl w:val="0"/>
          <w:numId w:val="1"/>
        </w:numPr>
        <w:tabs>
          <w:tab w:val="left" w:pos="0"/>
        </w:tabs>
        <w:spacing w:before="280" w:beforeAutospacing="1"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0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рабочих программах учебных предметов, курсов и курсов внеурочной деятельности учителя, реализующего ФГОС начального общего и основного общего образования в Муниципальном бюджетном общеобразовательном учреждении «Средняя общеобразовательная школа № </w:t>
      </w:r>
      <w:proofErr w:type="gramStart"/>
      <w:r w:rsidRPr="0077205D">
        <w:rPr>
          <w:rFonts w:ascii="Times New Roman" w:eastAsia="Times New Roman" w:hAnsi="Times New Roman" w:cs="Times New Roman"/>
          <w:sz w:val="28"/>
          <w:szCs w:val="28"/>
        </w:rPr>
        <w:t>4»\</w:t>
      </w:r>
      <w:proofErr w:type="gramEnd"/>
    </w:p>
    <w:p w:rsidR="0077205D" w:rsidRPr="0077205D" w:rsidRDefault="0077205D" w:rsidP="0077205D">
      <w:pPr>
        <w:pStyle w:val="a5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ориентирована на целевые приоритеты, сформулированные в федеральной рабочей программе воспитания и в </w:t>
      </w:r>
      <w:r w:rsidRPr="007720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рабочей программе воспитания МБОУ </w:t>
      </w:r>
      <w:r w:rsidRPr="0077205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4</w:t>
      </w:r>
      <w:r w:rsidRPr="0077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7205D" w:rsidRPr="0077205D" w:rsidRDefault="0077205D" w:rsidP="0077205D">
      <w:pPr>
        <w:tabs>
          <w:tab w:val="left" w:pos="1060"/>
        </w:tabs>
        <w:spacing w:line="240" w:lineRule="auto"/>
        <w:jc w:val="both"/>
        <w:rPr>
          <w:sz w:val="28"/>
          <w:szCs w:val="28"/>
        </w:rPr>
      </w:pPr>
      <w:r w:rsidRPr="0077205D">
        <w:rPr>
          <w:sz w:val="28"/>
          <w:szCs w:val="28"/>
        </w:rPr>
        <w:t xml:space="preserve">       В соответствии с ФГОС СОО математика является обязательным предметом на данном уровне образования. Программой по математике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на протяжении всех лет обучения на уровне среднего общего образования, а элементы логики включаются в содержание всех названных выше учебных курсов. </w:t>
      </w:r>
    </w:p>
    <w:p w:rsidR="0077205D" w:rsidRPr="0077205D" w:rsidRDefault="0077205D" w:rsidP="0077205D">
      <w:pPr>
        <w:tabs>
          <w:tab w:val="left" w:pos="1060"/>
        </w:tabs>
        <w:spacing w:line="240" w:lineRule="auto"/>
        <w:jc w:val="both"/>
        <w:rPr>
          <w:sz w:val="28"/>
          <w:szCs w:val="28"/>
        </w:rPr>
      </w:pPr>
      <w:r w:rsidRPr="0077205D">
        <w:rPr>
          <w:sz w:val="28"/>
          <w:szCs w:val="28"/>
        </w:rPr>
        <w:tab/>
        <w:t>Общее число часов, рекомендованных для изучения математики – 340 часов: в 10 классе – 170 часов (5 часов в неделю), в 11 классе – 170 часов (5 часов в неделю).</w:t>
      </w:r>
    </w:p>
    <w:p w:rsidR="0077205D" w:rsidRDefault="0077205D" w:rsidP="0077205D">
      <w:pPr>
        <w:tabs>
          <w:tab w:val="left" w:pos="1222"/>
        </w:tabs>
        <w:spacing w:line="240" w:lineRule="auto"/>
        <w:jc w:val="both"/>
        <w:rPr>
          <w:sz w:val="28"/>
          <w:szCs w:val="28"/>
        </w:rPr>
      </w:pPr>
    </w:p>
    <w:p w:rsidR="0077205D" w:rsidRPr="0077205D" w:rsidRDefault="0077205D" w:rsidP="0077205D">
      <w:pPr>
        <w:tabs>
          <w:tab w:val="left" w:pos="122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205D">
        <w:rPr>
          <w:sz w:val="28"/>
          <w:szCs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учебных курсов информатики, обществознания, истории, словесности. В рамках учебного курса «Алгебра и начала математического анализа»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77205D" w:rsidRDefault="0077205D" w:rsidP="00457140">
      <w:pPr>
        <w:spacing w:line="240" w:lineRule="auto"/>
        <w:ind w:firstLine="567"/>
        <w:jc w:val="both"/>
        <w:rPr>
          <w:sz w:val="28"/>
          <w:szCs w:val="28"/>
        </w:rPr>
      </w:pPr>
    </w:p>
    <w:p w:rsidR="0077205D" w:rsidRPr="0077205D" w:rsidRDefault="0077205D" w:rsidP="0077205D">
      <w:pPr>
        <w:tabs>
          <w:tab w:val="left" w:pos="1222"/>
        </w:tabs>
        <w:spacing w:line="240" w:lineRule="auto"/>
        <w:jc w:val="both"/>
        <w:rPr>
          <w:sz w:val="28"/>
          <w:szCs w:val="28"/>
        </w:rPr>
      </w:pPr>
      <w:r w:rsidRPr="0077205D">
        <w:rPr>
          <w:sz w:val="28"/>
          <w:szCs w:val="28"/>
        </w:rPr>
        <w:t>Общее число часов, рекомендованных для изучения учебного курса «Алгебра и начала математического анализа», – 170 часов: в 10 классе – 68 часов (2 часа в неделю), в 11 классе –102 часа (3 часа в неделю).</w:t>
      </w:r>
    </w:p>
    <w:p w:rsidR="0077205D" w:rsidRDefault="0077205D" w:rsidP="0077205D">
      <w:pPr>
        <w:pStyle w:val="a4"/>
        <w:jc w:val="both"/>
        <w:rPr>
          <w:sz w:val="28"/>
          <w:szCs w:val="28"/>
        </w:rPr>
      </w:pPr>
    </w:p>
    <w:p w:rsidR="0077205D" w:rsidRDefault="0077205D" w:rsidP="0077205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ориентирована на учебник:</w:t>
      </w:r>
    </w:p>
    <w:p w:rsidR="0077205D" w:rsidRPr="0077205D" w:rsidRDefault="0077205D" w:rsidP="00457140">
      <w:pPr>
        <w:spacing w:line="240" w:lineRule="auto"/>
        <w:ind w:firstLine="567"/>
        <w:jc w:val="both"/>
        <w:rPr>
          <w:sz w:val="28"/>
          <w:szCs w:val="28"/>
        </w:rPr>
      </w:pPr>
      <w:r w:rsidRPr="0077205D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 xml:space="preserve">Математика: алгебра и начала математического анализа, геометрия. Алгебра и начала математического анализа 10-11 класс. </w:t>
      </w:r>
      <w:proofErr w:type="gramStart"/>
      <w:r w:rsidRPr="0077205D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>Учебник</w:t>
      </w:r>
      <w:proofErr w:type="gramEnd"/>
      <w:r w:rsidRPr="0077205D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 xml:space="preserve"> Базовый и углублённый уровни</w:t>
      </w:r>
      <w:r w:rsidRPr="0077205D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 xml:space="preserve">. </w:t>
      </w:r>
      <w:r w:rsidRPr="0077205D">
        <w:rPr>
          <w:rFonts w:ascii="Gotham-Regular" w:hAnsi="Gotham-Regular"/>
          <w:color w:val="242424"/>
          <w:sz w:val="28"/>
          <w:szCs w:val="28"/>
          <w:shd w:val="clear" w:color="auto" w:fill="FFFFFF"/>
        </w:rPr>
        <w:t>Алимов Ш. А., Колягин Ю. М., Ткачёва М. В. и др.</w:t>
      </w:r>
      <w:r w:rsidRPr="0077205D">
        <w:rPr>
          <w:sz w:val="28"/>
          <w:szCs w:val="28"/>
        </w:rPr>
        <w:t xml:space="preserve"> </w:t>
      </w:r>
      <w:r w:rsidRPr="0077205D">
        <w:rPr>
          <w:sz w:val="28"/>
          <w:szCs w:val="28"/>
        </w:rPr>
        <w:t>АО «Издательство «Просвещение»</w:t>
      </w:r>
      <w:r w:rsidRPr="0077205D">
        <w:rPr>
          <w:sz w:val="28"/>
          <w:szCs w:val="28"/>
        </w:rPr>
        <w:t>2023г.</w:t>
      </w:r>
    </w:p>
    <w:p w:rsidR="0077205D" w:rsidRDefault="0077205D" w:rsidP="00457140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05D" w:rsidRPr="0077205D" w:rsidRDefault="0077205D" w:rsidP="0077205D">
      <w:pPr>
        <w:spacing w:line="240" w:lineRule="auto"/>
        <w:ind w:firstLine="708"/>
        <w:jc w:val="both"/>
        <w:rPr>
          <w:sz w:val="28"/>
          <w:szCs w:val="28"/>
        </w:rPr>
      </w:pPr>
      <w:r w:rsidRPr="0077205D">
        <w:rPr>
          <w:sz w:val="28"/>
          <w:szCs w:val="28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77205D">
        <w:rPr>
          <w:sz w:val="28"/>
          <w:szCs w:val="28"/>
        </w:rPr>
        <w:t>метапредметных</w:t>
      </w:r>
      <w:proofErr w:type="spellEnd"/>
      <w:r w:rsidRPr="0077205D">
        <w:rPr>
          <w:sz w:val="28"/>
          <w:szCs w:val="28"/>
        </w:rPr>
        <w:t xml:space="preserve"> и предметных результатов обучения геометрии в направлении личностного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</w:t>
      </w:r>
      <w:r w:rsidRPr="0077205D">
        <w:rPr>
          <w:sz w:val="28"/>
          <w:szCs w:val="28"/>
        </w:rPr>
        <w:lastRenderedPageBreak/>
        <w:t xml:space="preserve">обучающихся, а также качеств мышления, необходимых для адаптации в современном обществе. </w:t>
      </w:r>
    </w:p>
    <w:p w:rsidR="0077205D" w:rsidRDefault="0077205D" w:rsidP="00457140">
      <w:pPr>
        <w:spacing w:line="240" w:lineRule="auto"/>
        <w:ind w:firstLine="567"/>
        <w:jc w:val="both"/>
        <w:rPr>
          <w:sz w:val="28"/>
          <w:szCs w:val="28"/>
        </w:rPr>
      </w:pPr>
    </w:p>
    <w:p w:rsidR="0077205D" w:rsidRPr="0077205D" w:rsidRDefault="0077205D" w:rsidP="0077205D">
      <w:pPr>
        <w:tabs>
          <w:tab w:val="left" w:pos="485"/>
        </w:tabs>
        <w:spacing w:line="240" w:lineRule="auto"/>
        <w:jc w:val="both"/>
        <w:rPr>
          <w:sz w:val="28"/>
          <w:szCs w:val="28"/>
        </w:rPr>
      </w:pPr>
      <w:r w:rsidRPr="0077205D">
        <w:rPr>
          <w:sz w:val="28"/>
          <w:szCs w:val="28"/>
        </w:rPr>
        <w:t>Общее число часов, рекомендованных для изучения учебного курса «Геометрия» – 102 часа: в 10 классе – 68 часов (2 часа в неделю), в 11 классе – 34 часа (1 час в неделю).</w:t>
      </w:r>
    </w:p>
    <w:p w:rsidR="0077205D" w:rsidRDefault="0077205D" w:rsidP="00457140">
      <w:pPr>
        <w:spacing w:line="240" w:lineRule="auto"/>
        <w:ind w:firstLine="567"/>
        <w:jc w:val="both"/>
        <w:rPr>
          <w:sz w:val="28"/>
          <w:szCs w:val="28"/>
        </w:rPr>
      </w:pPr>
    </w:p>
    <w:p w:rsidR="0077205D" w:rsidRDefault="0077205D" w:rsidP="0077205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ориентирована на учебник:</w:t>
      </w:r>
    </w:p>
    <w:p w:rsidR="0077205D" w:rsidRDefault="0077205D" w:rsidP="0077205D">
      <w:pPr>
        <w:pStyle w:val="a4"/>
        <w:jc w:val="both"/>
        <w:rPr>
          <w:sz w:val="28"/>
          <w:szCs w:val="28"/>
        </w:rPr>
      </w:pPr>
    </w:p>
    <w:p w:rsidR="0077205D" w:rsidRPr="0077205D" w:rsidRDefault="0077205D" w:rsidP="0077205D">
      <w:pPr>
        <w:rPr>
          <w:rFonts w:eastAsia="Arial"/>
          <w:color w:val="000000"/>
          <w:kern w:val="0"/>
          <w:sz w:val="28"/>
          <w:szCs w:val="28"/>
          <w:lang w:eastAsia="ru-RU"/>
        </w:rPr>
      </w:pPr>
      <w:r w:rsidRPr="0077205D">
        <w:rPr>
          <w:rFonts w:ascii="Gotham-Regular" w:hAnsi="Gotham-Regular"/>
          <w:color w:val="242424"/>
          <w:sz w:val="28"/>
          <w:szCs w:val="28"/>
          <w:shd w:val="clear" w:color="auto" w:fill="F5F5F5"/>
        </w:rPr>
        <w:t>Математика: алгебра и начала математического анализа, геометрия. Геометрия. 10-11 класс. Учебник. Базовый и углублённый уровни</w:t>
      </w:r>
      <w:r>
        <w:rPr>
          <w:rFonts w:ascii="Gotham-Regular" w:hAnsi="Gotham-Regular"/>
          <w:color w:val="242424"/>
          <w:sz w:val="28"/>
          <w:szCs w:val="28"/>
          <w:shd w:val="clear" w:color="auto" w:fill="F5F5F5"/>
        </w:rPr>
        <w:t>.</w:t>
      </w:r>
      <w:r w:rsidRPr="0077205D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77205D">
        <w:rPr>
          <w:kern w:val="0"/>
          <w:sz w:val="28"/>
          <w:szCs w:val="28"/>
          <w:lang w:eastAsia="ru-RU"/>
        </w:rPr>
        <w:t>Атанасян</w:t>
      </w:r>
      <w:proofErr w:type="spellEnd"/>
      <w:r w:rsidRPr="0077205D">
        <w:rPr>
          <w:kern w:val="0"/>
          <w:sz w:val="28"/>
          <w:szCs w:val="28"/>
          <w:lang w:eastAsia="ru-RU"/>
        </w:rPr>
        <w:t xml:space="preserve"> Л.С., Бутузов В.Ф., Кадомцев С.Б. и др.</w:t>
      </w:r>
      <w:r w:rsidRPr="0077205D">
        <w:rPr>
          <w:kern w:val="0"/>
          <w:sz w:val="28"/>
          <w:szCs w:val="28"/>
          <w:lang w:eastAsia="ru-RU"/>
        </w:rPr>
        <w:t>2023г.</w:t>
      </w:r>
    </w:p>
    <w:p w:rsidR="0077205D" w:rsidRDefault="0077205D" w:rsidP="00457140">
      <w:pPr>
        <w:spacing w:line="240" w:lineRule="auto"/>
        <w:ind w:firstLine="567"/>
        <w:jc w:val="both"/>
        <w:rPr>
          <w:sz w:val="28"/>
          <w:szCs w:val="28"/>
        </w:rPr>
      </w:pPr>
    </w:p>
    <w:p w:rsidR="0077205D" w:rsidRPr="0077205D" w:rsidRDefault="0077205D" w:rsidP="0077205D">
      <w:pPr>
        <w:tabs>
          <w:tab w:val="left" w:pos="105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205D">
        <w:rPr>
          <w:sz w:val="28"/>
          <w:szCs w:val="28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учебного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 </w:t>
      </w:r>
    </w:p>
    <w:p w:rsidR="0077205D" w:rsidRDefault="0077205D" w:rsidP="00457140">
      <w:pPr>
        <w:spacing w:line="240" w:lineRule="auto"/>
        <w:ind w:firstLine="567"/>
        <w:jc w:val="both"/>
        <w:rPr>
          <w:sz w:val="28"/>
          <w:szCs w:val="28"/>
        </w:rPr>
      </w:pPr>
    </w:p>
    <w:p w:rsidR="0077205D" w:rsidRPr="0077205D" w:rsidRDefault="0077205D" w:rsidP="0077205D">
      <w:pPr>
        <w:tabs>
          <w:tab w:val="left" w:pos="1052"/>
        </w:tabs>
        <w:spacing w:line="240" w:lineRule="auto"/>
        <w:jc w:val="both"/>
        <w:rPr>
          <w:sz w:val="28"/>
          <w:szCs w:val="28"/>
        </w:rPr>
      </w:pPr>
      <w:r w:rsidRPr="0077205D">
        <w:rPr>
          <w:sz w:val="28"/>
          <w:szCs w:val="28"/>
        </w:rPr>
        <w:t>Общее число часов, рекомендованных для изучения учебного курса «Вероятность и статистика» – 68 часов: в 10 классе – 34 часа (1 час в неделю), в 11 классе – 34 часа (1 час в неделю).</w:t>
      </w:r>
    </w:p>
    <w:p w:rsidR="0077205D" w:rsidRDefault="0077205D" w:rsidP="0077205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ориентирована на учебник:</w:t>
      </w:r>
    </w:p>
    <w:p w:rsidR="0077205D" w:rsidRDefault="0077205D" w:rsidP="0077205D">
      <w:pPr>
        <w:pStyle w:val="a4"/>
        <w:jc w:val="both"/>
        <w:rPr>
          <w:sz w:val="28"/>
          <w:szCs w:val="28"/>
        </w:rPr>
      </w:pPr>
    </w:p>
    <w:p w:rsidR="008F1DBD" w:rsidRDefault="0077205D" w:rsidP="00457140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Ященко И.В.,</w:t>
      </w:r>
      <w:r w:rsidR="008F1DBD">
        <w:rPr>
          <w:sz w:val="28"/>
          <w:szCs w:val="28"/>
        </w:rPr>
        <w:t xml:space="preserve"> </w:t>
      </w:r>
      <w:r>
        <w:rPr>
          <w:sz w:val="28"/>
          <w:szCs w:val="28"/>
        </w:rPr>
        <w:t>АО «Просвещение»2023г.,</w:t>
      </w:r>
    </w:p>
    <w:p w:rsidR="0077205D" w:rsidRDefault="0077205D" w:rsidP="00457140">
      <w:pPr>
        <w:spacing w:line="24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И.Н.Тюрин</w:t>
      </w:r>
      <w:proofErr w:type="spellEnd"/>
      <w:r>
        <w:rPr>
          <w:sz w:val="28"/>
          <w:szCs w:val="28"/>
        </w:rPr>
        <w:t>,</w:t>
      </w:r>
      <w:r w:rsidR="008F1DBD">
        <w:rPr>
          <w:sz w:val="28"/>
          <w:szCs w:val="28"/>
        </w:rPr>
        <w:t xml:space="preserve"> </w:t>
      </w:r>
      <w:r>
        <w:rPr>
          <w:sz w:val="28"/>
          <w:szCs w:val="28"/>
        </w:rPr>
        <w:t>И.Р.</w:t>
      </w:r>
      <w:r w:rsidR="008F1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Высоцкий </w:t>
      </w:r>
      <w:r w:rsidR="008F1DBD">
        <w:rPr>
          <w:sz w:val="28"/>
          <w:szCs w:val="28"/>
        </w:rPr>
        <w:t>«Теория вероятностей и статистика».</w:t>
      </w:r>
    </w:p>
    <w:p w:rsidR="0077205D" w:rsidRDefault="0077205D" w:rsidP="008F1DBD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457140" w:rsidRPr="00457140" w:rsidRDefault="008F1DBD" w:rsidP="00457140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="00457140" w:rsidRPr="00457140">
        <w:rPr>
          <w:sz w:val="28"/>
          <w:szCs w:val="28"/>
        </w:rPr>
        <w:t xml:space="preserve">рабочей </w:t>
      </w:r>
      <w:proofErr w:type="gramStart"/>
      <w:r w:rsidR="00457140" w:rsidRPr="00457140">
        <w:rPr>
          <w:sz w:val="28"/>
          <w:szCs w:val="28"/>
        </w:rPr>
        <w:t>программы  2</w:t>
      </w:r>
      <w:proofErr w:type="gramEnd"/>
      <w:r w:rsidR="00457140" w:rsidRPr="00457140">
        <w:rPr>
          <w:sz w:val="28"/>
          <w:szCs w:val="28"/>
        </w:rPr>
        <w:t xml:space="preserve"> года.</w:t>
      </w:r>
    </w:p>
    <w:p w:rsidR="00457140" w:rsidRDefault="00457140" w:rsidP="00457140">
      <w:pPr>
        <w:spacing w:line="240" w:lineRule="auto"/>
        <w:jc w:val="both"/>
        <w:rPr>
          <w:sz w:val="28"/>
          <w:szCs w:val="28"/>
        </w:rPr>
      </w:pPr>
      <w:r w:rsidRPr="00457140">
        <w:rPr>
          <w:sz w:val="28"/>
          <w:szCs w:val="28"/>
        </w:rPr>
        <w:t>При реализации программы используются различные</w:t>
      </w:r>
      <w:r>
        <w:rPr>
          <w:sz w:val="28"/>
          <w:szCs w:val="28"/>
        </w:rPr>
        <w:t xml:space="preserve"> образовательные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883E2A" w:rsidRPr="00373E60" w:rsidRDefault="00883E2A" w:rsidP="00741ED2">
      <w:pPr>
        <w:pStyle w:val="a3"/>
        <w:jc w:val="both"/>
        <w:rPr>
          <w:sz w:val="28"/>
          <w:szCs w:val="28"/>
        </w:rPr>
      </w:pPr>
    </w:p>
    <w:sectPr w:rsidR="00883E2A" w:rsidRPr="003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77"/>
    <w:multiLevelType w:val="multilevel"/>
    <w:tmpl w:val="510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3041BF"/>
    <w:rsid w:val="00373E60"/>
    <w:rsid w:val="00457140"/>
    <w:rsid w:val="005774CD"/>
    <w:rsid w:val="00741ED2"/>
    <w:rsid w:val="0077205D"/>
    <w:rsid w:val="00864697"/>
    <w:rsid w:val="00883E2A"/>
    <w:rsid w:val="008F1DBD"/>
    <w:rsid w:val="00AC2A5F"/>
    <w:rsid w:val="00BA37EB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E06F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c1">
    <w:name w:val="c1"/>
    <w:basedOn w:val="a0"/>
    <w:rsid w:val="00BA37EB"/>
  </w:style>
  <w:style w:type="paragraph" w:customStyle="1" w:styleId="a4">
    <w:name w:val="Базовый"/>
    <w:rsid w:val="003041B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05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2021-06-11T13:45:00Z</dcterms:created>
  <dcterms:modified xsi:type="dcterms:W3CDTF">2023-09-25T17:37:00Z</dcterms:modified>
</cp:coreProperties>
</file>