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«Английский язык» </w:t>
      </w:r>
    </w:p>
    <w:p w:rsidR="00864697" w:rsidRPr="00864697" w:rsidRDefault="005774CD" w:rsidP="0086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4697" w:rsidRPr="00864697">
        <w:rPr>
          <w:b/>
          <w:sz w:val="28"/>
          <w:szCs w:val="28"/>
        </w:rPr>
        <w:t xml:space="preserve"> – 4 классы</w:t>
      </w:r>
    </w:p>
    <w:p w:rsidR="00864697" w:rsidRDefault="00864697" w:rsidP="00864697">
      <w:pPr>
        <w:jc w:val="center"/>
        <w:rPr>
          <w:sz w:val="28"/>
          <w:szCs w:val="28"/>
        </w:rPr>
      </w:pPr>
    </w:p>
    <w:p w:rsidR="00FB0389" w:rsidRDefault="00FB0389" w:rsidP="00755E71">
      <w:pPr>
        <w:rPr>
          <w:sz w:val="28"/>
          <w:szCs w:val="28"/>
        </w:rPr>
      </w:pPr>
      <w:bookmarkStart w:id="0" w:name="_GoBack"/>
      <w:bookmarkEnd w:id="0"/>
    </w:p>
    <w:p w:rsidR="00FB0389" w:rsidRPr="00FB0389" w:rsidRDefault="00FB0389" w:rsidP="00FB0389">
      <w:pPr>
        <w:contextualSpacing/>
        <w:jc w:val="both"/>
        <w:rPr>
          <w:sz w:val="28"/>
          <w:szCs w:val="28"/>
        </w:rPr>
      </w:pPr>
      <w:r w:rsidRPr="00FB0389">
        <w:rPr>
          <w:sz w:val="28"/>
          <w:szCs w:val="28"/>
        </w:rPr>
        <w:t>Рабочая программа учебно</w:t>
      </w:r>
      <w:r>
        <w:rPr>
          <w:sz w:val="28"/>
          <w:szCs w:val="28"/>
        </w:rPr>
        <w:t xml:space="preserve">го предмета «Английский язык» </w:t>
      </w:r>
      <w:r w:rsidRPr="00FB0389">
        <w:rPr>
          <w:sz w:val="28"/>
          <w:szCs w:val="28"/>
        </w:rPr>
        <w:t xml:space="preserve">разработана в </w:t>
      </w:r>
      <w:proofErr w:type="gramStart"/>
      <w:r w:rsidRPr="00FB0389">
        <w:rPr>
          <w:sz w:val="28"/>
          <w:szCs w:val="28"/>
        </w:rPr>
        <w:t>соответствии  с</w:t>
      </w:r>
      <w:proofErr w:type="gramEnd"/>
      <w:r w:rsidRPr="00FB0389">
        <w:rPr>
          <w:sz w:val="28"/>
          <w:szCs w:val="28"/>
        </w:rPr>
        <w:t xml:space="preserve"> </w:t>
      </w:r>
    </w:p>
    <w:p w:rsidR="00FB0389" w:rsidRPr="00FB0389" w:rsidRDefault="00FB0389" w:rsidP="00FB0389">
      <w:pPr>
        <w:ind w:firstLine="737"/>
        <w:jc w:val="both"/>
        <w:rPr>
          <w:rFonts w:eastAsia="Arial"/>
          <w:color w:val="000000"/>
          <w:sz w:val="28"/>
          <w:szCs w:val="28"/>
        </w:rPr>
      </w:pPr>
      <w:r w:rsidRPr="00FB0389">
        <w:rPr>
          <w:sz w:val="28"/>
          <w:szCs w:val="28"/>
        </w:rPr>
        <w:t xml:space="preserve">    </w:t>
      </w:r>
      <w:r w:rsidRPr="00FB0389">
        <w:rPr>
          <w:color w:val="000000"/>
          <w:sz w:val="28"/>
          <w:szCs w:val="28"/>
        </w:rPr>
        <w:t>- Федеральным законом Российской Федерации «Об образовании в Российской Федерации» от 29.12.2012 № 273-ФЗ (c изменениями и дополнениями);</w:t>
      </w:r>
    </w:p>
    <w:p w:rsidR="00FB0389" w:rsidRPr="00FB0389" w:rsidRDefault="00FB0389" w:rsidP="00FB0389">
      <w:pPr>
        <w:ind w:firstLine="737"/>
        <w:jc w:val="both"/>
        <w:rPr>
          <w:color w:val="000000"/>
          <w:sz w:val="28"/>
          <w:szCs w:val="28"/>
        </w:rPr>
      </w:pPr>
      <w:r w:rsidRPr="00FB0389">
        <w:rPr>
          <w:color w:val="000000"/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утвержденного приказом </w:t>
      </w:r>
      <w:proofErr w:type="spellStart"/>
      <w:r w:rsidRPr="00FB0389">
        <w:rPr>
          <w:color w:val="000000"/>
          <w:sz w:val="28"/>
          <w:szCs w:val="28"/>
        </w:rPr>
        <w:t>Минпросвещения</w:t>
      </w:r>
      <w:proofErr w:type="spellEnd"/>
      <w:r w:rsidRPr="00FB0389">
        <w:rPr>
          <w:color w:val="000000"/>
          <w:sz w:val="28"/>
          <w:szCs w:val="28"/>
        </w:rPr>
        <w:t xml:space="preserve"> от 31.05.2021 № </w:t>
      </w:r>
      <w:proofErr w:type="gramStart"/>
      <w:r w:rsidRPr="00FB0389">
        <w:rPr>
          <w:color w:val="000000"/>
          <w:sz w:val="28"/>
          <w:szCs w:val="28"/>
        </w:rPr>
        <w:t>286 ;</w:t>
      </w:r>
      <w:proofErr w:type="gramEnd"/>
    </w:p>
    <w:p w:rsidR="00FB0389" w:rsidRPr="00FB0389" w:rsidRDefault="00FB0389" w:rsidP="00FB0389">
      <w:pPr>
        <w:ind w:firstLine="737"/>
        <w:jc w:val="both"/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 xml:space="preserve"> 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B0389">
        <w:rPr>
          <w:color w:val="000000"/>
          <w:sz w:val="28"/>
          <w:szCs w:val="28"/>
        </w:rPr>
        <w:t>Минпросвещения</w:t>
      </w:r>
      <w:proofErr w:type="spellEnd"/>
      <w:r w:rsidRPr="00FB0389">
        <w:rPr>
          <w:color w:val="000000"/>
          <w:sz w:val="28"/>
          <w:szCs w:val="28"/>
        </w:rPr>
        <w:t xml:space="preserve"> от 22.03.2021 № 115;</w:t>
      </w:r>
    </w:p>
    <w:p w:rsidR="00FB0389" w:rsidRPr="00FB0389" w:rsidRDefault="00FB0389" w:rsidP="00FB0389">
      <w:pPr>
        <w:ind w:firstLine="737"/>
        <w:jc w:val="both"/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 xml:space="preserve">-Постановлением Главного государственного санитарного врача Российской Федерации от 28.09.2020   № </w:t>
      </w:r>
      <w:proofErr w:type="gramStart"/>
      <w:r w:rsidRPr="00FB0389">
        <w:rPr>
          <w:color w:val="000000"/>
          <w:sz w:val="28"/>
          <w:szCs w:val="28"/>
        </w:rPr>
        <w:t>28  «</w:t>
      </w:r>
      <w:proofErr w:type="gramEnd"/>
      <w:r w:rsidRPr="00FB0389">
        <w:rPr>
          <w:color w:val="000000"/>
          <w:sz w:val="28"/>
          <w:szCs w:val="28"/>
        </w:rPr>
        <w:t>Об   утверждении  СанПиН   2.4.3648-20 «Санитарно-эпидемиологические требования к организациям воспитания и обучения, отдыха и оздоровления детей и молодежи</w:t>
      </w:r>
    </w:p>
    <w:p w:rsidR="00FB0389" w:rsidRPr="00FB0389" w:rsidRDefault="00FB0389" w:rsidP="00FB0389">
      <w:pPr>
        <w:numPr>
          <w:ilvl w:val="0"/>
          <w:numId w:val="1"/>
        </w:numPr>
        <w:spacing w:line="240" w:lineRule="auto"/>
        <w:ind w:right="180"/>
        <w:contextualSpacing/>
        <w:jc w:val="both"/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>Уставом муниципального бюджетного общеобразовательного учреждения «Средняя общеобразовательная школа № 4»;</w:t>
      </w:r>
    </w:p>
    <w:p w:rsidR="00FB0389" w:rsidRPr="00FB0389" w:rsidRDefault="00FB0389" w:rsidP="00FB0389">
      <w:pPr>
        <w:numPr>
          <w:ilvl w:val="0"/>
          <w:numId w:val="1"/>
        </w:numPr>
        <w:spacing w:line="240" w:lineRule="auto"/>
        <w:ind w:right="180"/>
        <w:contextualSpacing/>
        <w:jc w:val="both"/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>Рабочей программой воспитания МБОУ СОШ № 4;</w:t>
      </w:r>
    </w:p>
    <w:p w:rsidR="00FB0389" w:rsidRPr="00FB0389" w:rsidRDefault="00FB0389" w:rsidP="00FB0389">
      <w:pPr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 xml:space="preserve">        - Положением о</w:t>
      </w:r>
      <w:r w:rsidRPr="00FB0389">
        <w:rPr>
          <w:sz w:val="28"/>
          <w:szCs w:val="28"/>
        </w:rPr>
        <w:t xml:space="preserve"> рабочих программах учебных предметов, учебных курсов, учебного модуля и курсов внеурочной деятельности учителя, реализующего ФГОС начального общего, основного общего и среднего общего </w:t>
      </w:r>
      <w:proofErr w:type="spellStart"/>
      <w:r w:rsidRPr="00FB0389">
        <w:rPr>
          <w:sz w:val="28"/>
          <w:szCs w:val="28"/>
        </w:rPr>
        <w:t>образованияв</w:t>
      </w:r>
      <w:proofErr w:type="spellEnd"/>
      <w:r w:rsidRPr="00FB0389">
        <w:rPr>
          <w:sz w:val="28"/>
          <w:szCs w:val="28"/>
        </w:rPr>
        <w:t xml:space="preserve"> Муниципальном бюджетном общеобразовательном учреждении «Средняя общеобразовательная школа № 4» (в новой редакции).</w:t>
      </w:r>
    </w:p>
    <w:p w:rsidR="00FB0389" w:rsidRPr="00FB0389" w:rsidRDefault="00FB0389" w:rsidP="00FB0389">
      <w:pPr>
        <w:jc w:val="both"/>
        <w:rPr>
          <w:sz w:val="28"/>
          <w:szCs w:val="28"/>
        </w:rPr>
      </w:pPr>
      <w:r w:rsidRPr="00FB0389">
        <w:rPr>
          <w:color w:val="000000"/>
          <w:sz w:val="28"/>
          <w:szCs w:val="28"/>
        </w:rPr>
        <w:t xml:space="preserve">Рабочая программа </w:t>
      </w:r>
      <w:proofErr w:type="gramStart"/>
      <w:r w:rsidRPr="00FB0389">
        <w:rPr>
          <w:color w:val="000000"/>
          <w:sz w:val="28"/>
          <w:szCs w:val="28"/>
        </w:rPr>
        <w:t>по иностранному</w:t>
      </w:r>
      <w:proofErr w:type="gramEnd"/>
      <w:r w:rsidRPr="00FB0389">
        <w:rPr>
          <w:color w:val="000000"/>
          <w:sz w:val="28"/>
          <w:szCs w:val="28"/>
        </w:rPr>
        <w:t xml:space="preserve"> (английскому) языку на уровне начального общего образования составлена на основе</w:t>
      </w:r>
      <w:r>
        <w:rPr>
          <w:color w:val="000000"/>
          <w:sz w:val="28"/>
          <w:szCs w:val="28"/>
        </w:rPr>
        <w:t xml:space="preserve"> </w:t>
      </w:r>
      <w:r w:rsidRPr="00FB0389">
        <w:rPr>
          <w:sz w:val="28"/>
          <w:szCs w:val="28"/>
        </w:rPr>
        <w:t xml:space="preserve">требований к результатам освоения основной образовательной программы </w:t>
      </w:r>
      <w:r>
        <w:rPr>
          <w:sz w:val="28"/>
          <w:szCs w:val="28"/>
        </w:rPr>
        <w:t>начального</w:t>
      </w:r>
      <w:r w:rsidRPr="00FB0389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«Средняя общеобразовательная школа № 4» с учётом примерной программы начального общего образования по английскому языку.</w:t>
      </w:r>
    </w:p>
    <w:p w:rsidR="00FB0389" w:rsidRP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864697" w:rsidRDefault="00864697" w:rsidP="0086469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Рабочая программа ориентирована на учебники:</w:t>
      </w:r>
    </w:p>
    <w:p w:rsidR="00864697" w:rsidRDefault="00864697" w:rsidP="0086469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классе  УМК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«Английский в фокусе»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Spotlight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авторы: </w:t>
      </w:r>
      <w:r>
        <w:rPr>
          <w:rFonts w:ascii="Georgia" w:hAnsi="Georgia" w:cs="Georgia"/>
          <w:color w:val="000000"/>
          <w:szCs w:val="28"/>
          <w:shd w:val="clear" w:color="auto" w:fill="FFFFFF"/>
        </w:rPr>
        <w:t>Н.И. Быкова, Д. Дули, М.Д. Поспелова, В. Эванс.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4697" w:rsidRDefault="00864697" w:rsidP="008646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3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классе  УМК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«Английский в фокусе»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Spotlight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авторы: </w:t>
      </w:r>
      <w:r>
        <w:rPr>
          <w:rFonts w:ascii="Georgia" w:hAnsi="Georgia" w:cs="Georgia"/>
          <w:color w:val="000000"/>
          <w:szCs w:val="28"/>
          <w:shd w:val="clear" w:color="auto" w:fill="FFFFFF"/>
        </w:rPr>
        <w:t>Н.И. Быкова, Д. Дули, М.Д. Поспелова, В. Эванс.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4697" w:rsidRDefault="00864697" w:rsidP="008646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4 классе УМК «Английский в фокусе»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Spotlight</w:t>
      </w:r>
      <w:proofErr w:type="spellEnd"/>
      <w:r>
        <w:rPr>
          <w:color w:val="000000"/>
          <w:sz w:val="28"/>
          <w:szCs w:val="28"/>
          <w:shd w:val="clear" w:color="auto" w:fill="FFFFFF"/>
        </w:rPr>
        <w:t>) авторы: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 w:cs="Georgia"/>
          <w:color w:val="1A1A1A"/>
          <w:szCs w:val="28"/>
          <w:shd w:val="clear" w:color="auto" w:fill="FFFFFF"/>
        </w:rPr>
        <w:t>Н.И. Быкова, Д. Дули, М.Д. Поспелова, В. Эванс.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FB0389" w:rsidRDefault="00864697" w:rsidP="00864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0389" w:rsidRPr="00FB0389" w:rsidRDefault="00864697" w:rsidP="00FB0389">
      <w:pPr>
        <w:jc w:val="both"/>
        <w:rPr>
          <w:sz w:val="28"/>
          <w:szCs w:val="28"/>
        </w:rPr>
      </w:pPr>
      <w:r w:rsidRPr="00FB0389">
        <w:rPr>
          <w:sz w:val="28"/>
          <w:szCs w:val="28"/>
        </w:rPr>
        <w:t xml:space="preserve"> </w:t>
      </w:r>
      <w:r w:rsidR="00FB0389" w:rsidRPr="00FB0389">
        <w:rPr>
          <w:sz w:val="28"/>
          <w:szCs w:val="28"/>
        </w:rPr>
        <w:t>Согласно учебному плану на из</w:t>
      </w:r>
      <w:r w:rsidR="00FB0389">
        <w:rPr>
          <w:sz w:val="28"/>
          <w:szCs w:val="28"/>
        </w:rPr>
        <w:t>учение предмета английский язык</w:t>
      </w:r>
      <w:r w:rsidR="00FB0389" w:rsidRPr="00FB0389">
        <w:rPr>
          <w:sz w:val="28"/>
          <w:szCs w:val="28"/>
        </w:rPr>
        <w:t xml:space="preserve"> </w:t>
      </w:r>
      <w:proofErr w:type="gramStart"/>
      <w:r w:rsidR="00FB0389" w:rsidRPr="00FB0389">
        <w:rPr>
          <w:sz w:val="28"/>
          <w:szCs w:val="28"/>
        </w:rPr>
        <w:t>отводится  204</w:t>
      </w:r>
      <w:proofErr w:type="gramEnd"/>
      <w:r w:rsidR="00FB0389" w:rsidRPr="00FB0389">
        <w:rPr>
          <w:sz w:val="28"/>
          <w:szCs w:val="28"/>
        </w:rPr>
        <w:t xml:space="preserve">   часа: </w:t>
      </w:r>
    </w:p>
    <w:p w:rsidR="00864697" w:rsidRPr="00FB0389" w:rsidRDefault="00864697" w:rsidP="00864697">
      <w:pPr>
        <w:jc w:val="both"/>
        <w:rPr>
          <w:sz w:val="28"/>
          <w:szCs w:val="28"/>
        </w:rPr>
      </w:pPr>
    </w:p>
    <w:p w:rsidR="00864697" w:rsidRDefault="00864697" w:rsidP="008646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 классе </w:t>
      </w:r>
      <w:r w:rsidR="00FB0389">
        <w:rPr>
          <w:sz w:val="28"/>
          <w:szCs w:val="28"/>
        </w:rPr>
        <w:t>-</w:t>
      </w:r>
      <w:r>
        <w:rPr>
          <w:sz w:val="28"/>
          <w:szCs w:val="28"/>
        </w:rPr>
        <w:t xml:space="preserve">68 часов в год, </w:t>
      </w:r>
      <w:r w:rsidR="00FB0389">
        <w:rPr>
          <w:sz w:val="28"/>
          <w:szCs w:val="28"/>
        </w:rPr>
        <w:t>34 учебных недели</w:t>
      </w:r>
    </w:p>
    <w:p w:rsidR="00864697" w:rsidRDefault="00864697" w:rsidP="008646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3 классе</w:t>
      </w:r>
      <w:r w:rsidR="00FB0389">
        <w:rPr>
          <w:sz w:val="28"/>
          <w:szCs w:val="28"/>
        </w:rPr>
        <w:t>-</w:t>
      </w:r>
      <w:r>
        <w:rPr>
          <w:sz w:val="28"/>
          <w:szCs w:val="28"/>
        </w:rPr>
        <w:t xml:space="preserve"> 68 часов в год, </w:t>
      </w:r>
      <w:r w:rsidR="00FB0389">
        <w:rPr>
          <w:sz w:val="28"/>
          <w:szCs w:val="28"/>
        </w:rPr>
        <w:t>34 учебных недели</w:t>
      </w:r>
    </w:p>
    <w:p w:rsidR="00FB0389" w:rsidRDefault="00864697" w:rsidP="00FB03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4 классе</w:t>
      </w:r>
      <w:r w:rsidR="00FB0389">
        <w:rPr>
          <w:sz w:val="28"/>
          <w:szCs w:val="28"/>
        </w:rPr>
        <w:t>-</w:t>
      </w:r>
      <w:r>
        <w:rPr>
          <w:sz w:val="28"/>
          <w:szCs w:val="28"/>
        </w:rPr>
        <w:t xml:space="preserve"> 68 часов в год, </w:t>
      </w:r>
      <w:r w:rsidR="00FB0389">
        <w:rPr>
          <w:sz w:val="28"/>
          <w:szCs w:val="28"/>
        </w:rPr>
        <w:t>34 учебных недели</w:t>
      </w:r>
    </w:p>
    <w:p w:rsidR="00864697" w:rsidRDefault="00864697" w:rsidP="00864697">
      <w:pPr>
        <w:spacing w:line="276" w:lineRule="auto"/>
        <w:rPr>
          <w:sz w:val="28"/>
          <w:szCs w:val="28"/>
        </w:rPr>
      </w:pPr>
    </w:p>
    <w:p w:rsidR="00864697" w:rsidRDefault="00864697" w:rsidP="0086469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Срок</w:t>
      </w:r>
      <w:r w:rsidR="00FB0389">
        <w:rPr>
          <w:sz w:val="28"/>
          <w:szCs w:val="28"/>
        </w:rPr>
        <w:t xml:space="preserve"> реализации рабочей программы 3</w:t>
      </w:r>
      <w:r>
        <w:rPr>
          <w:sz w:val="28"/>
          <w:szCs w:val="28"/>
        </w:rPr>
        <w:t xml:space="preserve"> года</w:t>
      </w:r>
      <w:r w:rsidR="00FB0389">
        <w:rPr>
          <w:sz w:val="28"/>
          <w:szCs w:val="28"/>
        </w:rPr>
        <w:t>.</w:t>
      </w:r>
    </w:p>
    <w:p w:rsidR="00864697" w:rsidRDefault="00864697" w:rsidP="00864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различные образовательные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типа, в том числе дистанционные образовательные технологии, электронное обучение.</w:t>
      </w:r>
    </w:p>
    <w:p w:rsidR="00864697" w:rsidRDefault="00864697" w:rsidP="00864697">
      <w:pPr>
        <w:jc w:val="center"/>
        <w:rPr>
          <w:b/>
          <w:sz w:val="28"/>
          <w:szCs w:val="28"/>
        </w:rPr>
      </w:pPr>
    </w:p>
    <w:p w:rsidR="00883E2A" w:rsidRDefault="00883E2A"/>
    <w:sectPr w:rsidR="0088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3A2"/>
    <w:multiLevelType w:val="multilevel"/>
    <w:tmpl w:val="B83A1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5774CD"/>
    <w:rsid w:val="00755E71"/>
    <w:rsid w:val="00864697"/>
    <w:rsid w:val="00883E2A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EB7B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2021-06-11T12:54:00Z</dcterms:created>
  <dcterms:modified xsi:type="dcterms:W3CDTF">2022-10-19T18:54:00Z</dcterms:modified>
</cp:coreProperties>
</file>