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 xml:space="preserve">Аннотация к рабочей программе </w:t>
      </w:r>
    </w:p>
    <w:p w:rsidR="00864697" w:rsidRDefault="00864697" w:rsidP="00864697">
      <w:pPr>
        <w:jc w:val="center"/>
        <w:rPr>
          <w:b/>
          <w:sz w:val="28"/>
          <w:szCs w:val="28"/>
        </w:rPr>
      </w:pPr>
      <w:r w:rsidRPr="00864697">
        <w:rPr>
          <w:b/>
          <w:sz w:val="28"/>
          <w:szCs w:val="28"/>
        </w:rPr>
        <w:t>«</w:t>
      </w:r>
      <w:r w:rsidR="006F1503">
        <w:rPr>
          <w:b/>
          <w:sz w:val="28"/>
          <w:szCs w:val="28"/>
        </w:rPr>
        <w:t>Окружающий мир</w:t>
      </w:r>
      <w:r w:rsidRPr="00864697">
        <w:rPr>
          <w:b/>
          <w:sz w:val="28"/>
          <w:szCs w:val="28"/>
        </w:rPr>
        <w:t xml:space="preserve">» </w:t>
      </w:r>
    </w:p>
    <w:p w:rsidR="00864697" w:rsidRPr="00864697" w:rsidRDefault="00427AD3" w:rsidP="00864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64697" w:rsidRPr="00864697">
        <w:rPr>
          <w:b/>
          <w:sz w:val="28"/>
          <w:szCs w:val="28"/>
        </w:rPr>
        <w:t xml:space="preserve"> – 4 классы</w:t>
      </w:r>
    </w:p>
    <w:p w:rsidR="00FB0389" w:rsidRPr="00FB0389" w:rsidRDefault="00FB0389" w:rsidP="00427AD3">
      <w:pPr>
        <w:jc w:val="both"/>
        <w:rPr>
          <w:sz w:val="28"/>
          <w:szCs w:val="28"/>
        </w:rPr>
      </w:pPr>
      <w:r w:rsidRPr="00FB0389">
        <w:rPr>
          <w:sz w:val="28"/>
          <w:szCs w:val="28"/>
        </w:rPr>
        <w:t xml:space="preserve">    </w:t>
      </w:r>
    </w:p>
    <w:p w:rsidR="00427AD3" w:rsidRPr="00427AD3" w:rsidRDefault="00427AD3" w:rsidP="00427AD3">
      <w:pPr>
        <w:contextualSpacing/>
        <w:rPr>
          <w:sz w:val="28"/>
          <w:szCs w:val="28"/>
        </w:rPr>
      </w:pPr>
      <w:r w:rsidRPr="00427AD3">
        <w:rPr>
          <w:sz w:val="28"/>
          <w:szCs w:val="28"/>
        </w:rPr>
        <w:t>Рабочая программа учебного предмета «</w:t>
      </w:r>
      <w:r w:rsidR="006F1503">
        <w:rPr>
          <w:sz w:val="28"/>
          <w:szCs w:val="28"/>
        </w:rPr>
        <w:t>Окружающий мир</w:t>
      </w:r>
      <w:r w:rsidRPr="00427AD3">
        <w:rPr>
          <w:sz w:val="28"/>
          <w:szCs w:val="28"/>
        </w:rPr>
        <w:t xml:space="preserve">» </w:t>
      </w:r>
      <w:r w:rsidR="00767C37">
        <w:rPr>
          <w:sz w:val="28"/>
          <w:szCs w:val="28"/>
        </w:rPr>
        <w:t xml:space="preserve">разработана в соответствии </w:t>
      </w:r>
      <w:r w:rsidRPr="00427AD3">
        <w:rPr>
          <w:sz w:val="28"/>
          <w:szCs w:val="28"/>
        </w:rPr>
        <w:t xml:space="preserve">с </w:t>
      </w:r>
    </w:p>
    <w:p w:rsidR="00427AD3" w:rsidRPr="00427AD3" w:rsidRDefault="00427AD3" w:rsidP="00427AD3">
      <w:pPr>
        <w:spacing w:line="240" w:lineRule="auto"/>
        <w:ind w:firstLine="567"/>
        <w:rPr>
          <w:i/>
          <w:color w:val="231F20"/>
          <w:sz w:val="28"/>
          <w:szCs w:val="28"/>
        </w:rPr>
      </w:pPr>
    </w:p>
    <w:p w:rsidR="00427AD3" w:rsidRPr="00427AD3" w:rsidRDefault="00427AD3" w:rsidP="00427AD3">
      <w:pPr>
        <w:contextualSpacing/>
        <w:rPr>
          <w:sz w:val="28"/>
          <w:szCs w:val="28"/>
        </w:rPr>
      </w:pPr>
      <w:r w:rsidRPr="00427AD3">
        <w:rPr>
          <w:sz w:val="28"/>
          <w:szCs w:val="28"/>
        </w:rPr>
        <w:t xml:space="preserve">    - Федеральным законом от 29.12.2012 N 273-ФЗ "Об образовании в Российской Федерации", 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426"/>
          <w:tab w:val="num" w:pos="927"/>
        </w:tabs>
        <w:suppressAutoHyphens w:val="0"/>
        <w:spacing w:line="240" w:lineRule="auto"/>
        <w:ind w:left="0" w:right="180" w:firstLine="284"/>
        <w:contextualSpacing/>
        <w:rPr>
          <w:color w:val="000000"/>
          <w:sz w:val="28"/>
          <w:szCs w:val="28"/>
        </w:rPr>
      </w:pPr>
      <w:r w:rsidRPr="00427AD3">
        <w:rPr>
          <w:color w:val="000000"/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27AD3">
        <w:rPr>
          <w:color w:val="000000"/>
          <w:sz w:val="28"/>
          <w:szCs w:val="28"/>
        </w:rPr>
        <w:t>Минпросвещения</w:t>
      </w:r>
      <w:proofErr w:type="spellEnd"/>
      <w:r w:rsidRPr="00427AD3">
        <w:rPr>
          <w:color w:val="000000"/>
          <w:sz w:val="28"/>
          <w:szCs w:val="28"/>
        </w:rPr>
        <w:t xml:space="preserve"> от 22.03.2021 № 115;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line="240" w:lineRule="auto"/>
        <w:ind w:left="0" w:right="180" w:firstLine="284"/>
        <w:contextualSpacing/>
        <w:rPr>
          <w:color w:val="000000"/>
          <w:sz w:val="28"/>
          <w:szCs w:val="28"/>
        </w:rPr>
      </w:pPr>
      <w:r w:rsidRPr="00427AD3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утвержденного приказом </w:t>
      </w:r>
      <w:proofErr w:type="spellStart"/>
      <w:r w:rsidRPr="00427AD3">
        <w:rPr>
          <w:sz w:val="28"/>
          <w:szCs w:val="28"/>
        </w:rPr>
        <w:t>Минпросвещения</w:t>
      </w:r>
      <w:proofErr w:type="spellEnd"/>
      <w:r w:rsidRPr="00427AD3">
        <w:rPr>
          <w:sz w:val="28"/>
          <w:szCs w:val="28"/>
        </w:rPr>
        <w:t xml:space="preserve"> </w:t>
      </w:r>
      <w:r w:rsidRPr="00427AD3">
        <w:rPr>
          <w:color w:val="000000"/>
          <w:sz w:val="28"/>
          <w:szCs w:val="28"/>
        </w:rPr>
        <w:t xml:space="preserve">от 31.05.2021 № 286 (далее – ФГОС НОО); 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before="280" w:beforeAutospacing="1" w:after="280" w:afterAutospacing="1" w:line="240" w:lineRule="auto"/>
        <w:ind w:left="927" w:right="180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427AD3">
        <w:rPr>
          <w:rFonts w:eastAsia="Calibri"/>
          <w:color w:val="000000"/>
          <w:sz w:val="28"/>
          <w:szCs w:val="28"/>
        </w:rPr>
        <w:t xml:space="preserve">риказом </w:t>
      </w:r>
      <w:proofErr w:type="spellStart"/>
      <w:r w:rsidRPr="00427AD3">
        <w:rPr>
          <w:rFonts w:eastAsia="Calibri"/>
          <w:color w:val="000000"/>
          <w:sz w:val="28"/>
          <w:szCs w:val="28"/>
        </w:rPr>
        <w:t>Минпросвещения</w:t>
      </w:r>
      <w:proofErr w:type="spellEnd"/>
      <w:r w:rsidRPr="00427AD3">
        <w:rPr>
          <w:rFonts w:eastAsia="Calibri"/>
          <w:color w:val="000000"/>
          <w:sz w:val="28"/>
          <w:szCs w:val="28"/>
        </w:rPr>
        <w:t xml:space="preserve"> от 16.11.2022 № 992 «Об утверждении федеральной образовательной программы начального общего образования»;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beforeAutospacing="1" w:afterAutospacing="1" w:line="240" w:lineRule="auto"/>
        <w:ind w:left="927" w:right="18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</w:t>
      </w:r>
      <w:r w:rsidRPr="00427AD3">
        <w:rPr>
          <w:rFonts w:eastAsia="Calibri"/>
          <w:color w:val="000000"/>
          <w:sz w:val="28"/>
          <w:szCs w:val="28"/>
        </w:rPr>
        <w:t>едеральной рабочей программой по учебному предмету «</w:t>
      </w:r>
      <w:r w:rsidR="006F1503">
        <w:rPr>
          <w:rFonts w:eastAsia="Calibri"/>
          <w:color w:val="000000"/>
          <w:sz w:val="28"/>
          <w:szCs w:val="28"/>
        </w:rPr>
        <w:t>Окружающий мир</w:t>
      </w:r>
      <w:r w:rsidRPr="00427AD3">
        <w:rPr>
          <w:rFonts w:eastAsia="Calibri"/>
          <w:color w:val="000000"/>
          <w:sz w:val="28"/>
          <w:szCs w:val="28"/>
        </w:rPr>
        <w:t>».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line="240" w:lineRule="auto"/>
        <w:ind w:left="0" w:right="180" w:firstLine="284"/>
        <w:contextualSpacing/>
        <w:rPr>
          <w:color w:val="000000"/>
          <w:sz w:val="28"/>
          <w:szCs w:val="28"/>
        </w:rPr>
      </w:pPr>
      <w:r w:rsidRPr="00427AD3">
        <w:rPr>
          <w:sz w:val="28"/>
          <w:szCs w:val="28"/>
        </w:rPr>
        <w:t>Рабочей программой воспитания МБОУ СОШ № 4;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line="240" w:lineRule="auto"/>
        <w:ind w:left="0" w:right="180" w:firstLine="284"/>
        <w:contextualSpacing/>
        <w:rPr>
          <w:sz w:val="28"/>
          <w:szCs w:val="28"/>
        </w:rPr>
      </w:pPr>
      <w:r w:rsidRPr="00427AD3">
        <w:rPr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учащихся МБОУ СОШ №4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426"/>
          <w:tab w:val="num" w:pos="927"/>
        </w:tabs>
        <w:suppressAutoHyphens w:val="0"/>
        <w:spacing w:line="240" w:lineRule="auto"/>
        <w:ind w:left="0" w:right="180" w:firstLine="284"/>
        <w:contextualSpacing/>
        <w:rPr>
          <w:b/>
          <w:color w:val="000000"/>
          <w:spacing w:val="3"/>
          <w:sz w:val="28"/>
          <w:szCs w:val="28"/>
        </w:rPr>
      </w:pPr>
      <w:r w:rsidRPr="00427AD3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  № </w:t>
      </w:r>
      <w:proofErr w:type="gramStart"/>
      <w:r w:rsidRPr="00427AD3">
        <w:rPr>
          <w:sz w:val="28"/>
          <w:szCs w:val="28"/>
        </w:rPr>
        <w:t>28  «</w:t>
      </w:r>
      <w:proofErr w:type="gramEnd"/>
      <w:r w:rsidRPr="00427AD3">
        <w:rPr>
          <w:sz w:val="28"/>
          <w:szCs w:val="28"/>
        </w:rPr>
        <w:t>Об   утверждении  СанПиН  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427AD3" w:rsidRPr="00427AD3" w:rsidRDefault="00427AD3" w:rsidP="00427AD3">
      <w:pPr>
        <w:numPr>
          <w:ilvl w:val="0"/>
          <w:numId w:val="1"/>
        </w:numPr>
        <w:tabs>
          <w:tab w:val="clear" w:pos="720"/>
          <w:tab w:val="num" w:pos="927"/>
        </w:tabs>
        <w:suppressAutoHyphens w:val="0"/>
        <w:spacing w:before="280" w:beforeAutospacing="1" w:after="280" w:afterAutospacing="1" w:line="240" w:lineRule="auto"/>
        <w:ind w:left="927" w:right="180"/>
        <w:contextualSpacing/>
        <w:rPr>
          <w:rFonts w:eastAsia="Calibri"/>
          <w:color w:val="000000"/>
          <w:sz w:val="28"/>
          <w:szCs w:val="28"/>
        </w:rPr>
      </w:pPr>
      <w:r w:rsidRPr="00427AD3">
        <w:rPr>
          <w:rFonts w:eastAsia="Calibri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27AD3" w:rsidRPr="00427AD3" w:rsidRDefault="00427AD3" w:rsidP="00427AD3">
      <w:pPr>
        <w:spacing w:line="240" w:lineRule="auto"/>
        <w:ind w:left="284" w:right="180"/>
        <w:contextualSpacing/>
        <w:rPr>
          <w:b/>
          <w:color w:val="000000"/>
          <w:spacing w:val="3"/>
          <w:sz w:val="28"/>
          <w:szCs w:val="28"/>
        </w:rPr>
      </w:pPr>
      <w:r w:rsidRPr="00427AD3">
        <w:rPr>
          <w:sz w:val="28"/>
          <w:szCs w:val="28"/>
        </w:rPr>
        <w:t>Рабочая программа по русскому языку разработана на основе требований к результатам освоения 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 4</w:t>
      </w:r>
      <w:proofErr w:type="gramStart"/>
      <w:r w:rsidRPr="00427AD3">
        <w:rPr>
          <w:sz w:val="28"/>
          <w:szCs w:val="28"/>
        </w:rPr>
        <w:t>» .</w:t>
      </w:r>
      <w:proofErr w:type="gramEnd"/>
    </w:p>
    <w:p w:rsidR="00FB0389" w:rsidRPr="00427AD3" w:rsidRDefault="00FB0389" w:rsidP="00427AD3">
      <w:pPr>
        <w:rPr>
          <w:sz w:val="28"/>
          <w:szCs w:val="28"/>
        </w:rPr>
      </w:pPr>
    </w:p>
    <w:p w:rsidR="00FB0389" w:rsidRPr="00427AD3" w:rsidRDefault="00FB0389" w:rsidP="00427AD3">
      <w:pPr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FB0389" w:rsidRDefault="00FB0389" w:rsidP="00864697">
      <w:pPr>
        <w:jc w:val="center"/>
        <w:rPr>
          <w:sz w:val="28"/>
          <w:szCs w:val="28"/>
        </w:rPr>
      </w:pPr>
    </w:p>
    <w:p w:rsidR="00864697" w:rsidRDefault="00427AD3" w:rsidP="006F15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6F1503" w:rsidRDefault="006F1503" w:rsidP="006F1503">
      <w:pPr>
        <w:rPr>
          <w:sz w:val="28"/>
          <w:szCs w:val="28"/>
        </w:rPr>
      </w:pPr>
    </w:p>
    <w:p w:rsidR="006F1503" w:rsidRPr="006F1503" w:rsidRDefault="006F1503" w:rsidP="006F1503">
      <w:pPr>
        <w:spacing w:line="240" w:lineRule="auto"/>
        <w:ind w:firstLine="2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F1503">
        <w:rPr>
          <w:color w:val="000000"/>
          <w:sz w:val="28"/>
          <w:szCs w:val="28"/>
        </w:rPr>
        <w:t xml:space="preserve">Центральной идеей учебного предмета «Окружающий мир»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</w:t>
      </w:r>
    </w:p>
    <w:p w:rsidR="006F1503" w:rsidRPr="006F1503" w:rsidRDefault="006F1503" w:rsidP="006F1503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1503">
        <w:rPr>
          <w:rFonts w:eastAsiaTheme="minorHAnsi"/>
          <w:sz w:val="28"/>
          <w:szCs w:val="28"/>
          <w:lang w:eastAsia="en-US"/>
        </w:rPr>
        <w:t>В соответствии с Федеральным государственным образовательным стандартом основного общего образования предмет «Окружающий мир» является обязательным предметом на данном уровне образования.</w:t>
      </w:r>
    </w:p>
    <w:p w:rsidR="006F1503" w:rsidRPr="006F1503" w:rsidRDefault="006F1503" w:rsidP="006F1503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1503" w:rsidRPr="006F1503" w:rsidRDefault="006F1503" w:rsidP="006F1503">
      <w:pPr>
        <w:spacing w:line="240" w:lineRule="auto"/>
        <w:ind w:firstLine="709"/>
        <w:jc w:val="both"/>
        <w:rPr>
          <w:color w:val="181818"/>
          <w:sz w:val="28"/>
          <w:szCs w:val="28"/>
        </w:rPr>
      </w:pPr>
      <w:r w:rsidRPr="006F1503">
        <w:rPr>
          <w:color w:val="181818"/>
          <w:sz w:val="28"/>
          <w:szCs w:val="28"/>
        </w:rPr>
        <w:t>УМК учебного предмета для педагога:</w:t>
      </w:r>
      <w:bookmarkStart w:id="0" w:name="_GoBack"/>
      <w:bookmarkEnd w:id="0"/>
    </w:p>
    <w:p w:rsidR="006F1503" w:rsidRPr="006F1503" w:rsidRDefault="006F1503" w:rsidP="006F1503">
      <w:pPr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Плешаков А. А., </w:t>
      </w:r>
      <w:proofErr w:type="spellStart"/>
      <w:r w:rsidRPr="006F1503">
        <w:rPr>
          <w:sz w:val="28"/>
          <w:szCs w:val="28"/>
        </w:rPr>
        <w:t>Ионова</w:t>
      </w:r>
      <w:proofErr w:type="spellEnd"/>
      <w:r w:rsidRPr="006F1503">
        <w:rPr>
          <w:sz w:val="28"/>
          <w:szCs w:val="28"/>
        </w:rPr>
        <w:t xml:space="preserve"> М. А., Кирпичева О. Б., Соловьева А. Е.  "Окружающий мир. Методические рекомендации» 1-4 классы УМК "Школа России"</w:t>
      </w:r>
    </w:p>
    <w:p w:rsidR="006F1503" w:rsidRPr="006F1503" w:rsidRDefault="006F1503" w:rsidP="006F1503">
      <w:pPr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F1503" w:rsidRPr="006F1503" w:rsidRDefault="006F1503" w:rsidP="006F1503">
      <w:pPr>
        <w:spacing w:line="240" w:lineRule="auto"/>
        <w:jc w:val="both"/>
        <w:rPr>
          <w:color w:val="181818"/>
          <w:sz w:val="28"/>
          <w:szCs w:val="28"/>
        </w:rPr>
      </w:pPr>
      <w:r w:rsidRPr="006F1503">
        <w:rPr>
          <w:rFonts w:eastAsiaTheme="minorHAnsi"/>
          <w:sz w:val="28"/>
          <w:szCs w:val="28"/>
          <w:lang w:eastAsia="en-US"/>
        </w:rPr>
        <w:tab/>
      </w:r>
      <w:r w:rsidRPr="006F1503">
        <w:rPr>
          <w:color w:val="181818"/>
          <w:sz w:val="28"/>
          <w:szCs w:val="28"/>
        </w:rPr>
        <w:t>УМК учебного предмета для обучающихся: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1 класс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Плешаков, А. А.</w:t>
      </w:r>
      <w:r w:rsidRPr="006F1503">
        <w:rPr>
          <w:iCs/>
          <w:sz w:val="28"/>
          <w:szCs w:val="28"/>
        </w:rPr>
        <w:t xml:space="preserve"> </w:t>
      </w:r>
      <w:r w:rsidRPr="006F1503">
        <w:rPr>
          <w:sz w:val="28"/>
          <w:szCs w:val="28"/>
        </w:rPr>
        <w:t>«Окружающий мир»: учебник для 1 класса нач. школы: в 2 ч. / А. А. Плеша</w:t>
      </w:r>
      <w:r w:rsidRPr="006F1503">
        <w:rPr>
          <w:sz w:val="28"/>
          <w:szCs w:val="28"/>
        </w:rPr>
        <w:softHyphen/>
        <w:t>ков. -М.: Просвещение.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2 класс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Плешаков, А. А.</w:t>
      </w:r>
      <w:r w:rsidRPr="006F1503">
        <w:rPr>
          <w:iCs/>
          <w:sz w:val="28"/>
          <w:szCs w:val="28"/>
        </w:rPr>
        <w:t xml:space="preserve"> </w:t>
      </w:r>
      <w:r w:rsidRPr="006F1503">
        <w:rPr>
          <w:sz w:val="28"/>
          <w:szCs w:val="28"/>
        </w:rPr>
        <w:t>«Окружающий мир»: учебник для 2 класса нач. школы: в 2 ч. / А. А. Плеша</w:t>
      </w:r>
      <w:r w:rsidRPr="006F1503">
        <w:rPr>
          <w:sz w:val="28"/>
          <w:szCs w:val="28"/>
        </w:rPr>
        <w:softHyphen/>
        <w:t>ков. -М.: Просвещение.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3 класс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Плешаков, А. А.</w:t>
      </w:r>
      <w:r w:rsidRPr="006F1503">
        <w:rPr>
          <w:iCs/>
          <w:sz w:val="28"/>
          <w:szCs w:val="28"/>
        </w:rPr>
        <w:t xml:space="preserve"> </w:t>
      </w:r>
      <w:r w:rsidRPr="006F1503">
        <w:rPr>
          <w:sz w:val="28"/>
          <w:szCs w:val="28"/>
        </w:rPr>
        <w:t>«Окружающий мир»: учебник для 3 класса нач. школы: в 2 ч. / А. А. Плеша</w:t>
      </w:r>
      <w:r w:rsidRPr="006F1503">
        <w:rPr>
          <w:sz w:val="28"/>
          <w:szCs w:val="28"/>
        </w:rPr>
        <w:softHyphen/>
        <w:t>ков. -М.: Просвещение.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4 класс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>Плешаков, А. А.</w:t>
      </w:r>
      <w:r w:rsidRPr="006F1503">
        <w:rPr>
          <w:iCs/>
          <w:sz w:val="28"/>
          <w:szCs w:val="28"/>
        </w:rPr>
        <w:t xml:space="preserve"> </w:t>
      </w:r>
      <w:r w:rsidRPr="006F1503">
        <w:rPr>
          <w:sz w:val="28"/>
          <w:szCs w:val="28"/>
        </w:rPr>
        <w:t>«Окружающий мир»: учебник для 4 класса нач. школы: в 2 ч. / А. А. Плеша</w:t>
      </w:r>
      <w:r w:rsidRPr="006F1503">
        <w:rPr>
          <w:sz w:val="28"/>
          <w:szCs w:val="28"/>
        </w:rPr>
        <w:softHyphen/>
        <w:t>ков. -М.: Просвещение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      Согласно учебному плану на изучение математики отводится </w:t>
      </w:r>
      <w:proofErr w:type="gramStart"/>
      <w:r w:rsidRPr="006F1503">
        <w:rPr>
          <w:sz w:val="28"/>
          <w:szCs w:val="28"/>
        </w:rPr>
        <w:t>270  часов</w:t>
      </w:r>
      <w:proofErr w:type="gramEnd"/>
      <w:r w:rsidRPr="006F1503">
        <w:rPr>
          <w:sz w:val="28"/>
          <w:szCs w:val="28"/>
        </w:rPr>
        <w:t xml:space="preserve">: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в   1 классе (66 часов в год, 2 часа в неделю),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во 2 классе (68часов в год, 2 часа в неделю),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в   3 классе (68 часов в год, 2 часа в неделю),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в   4 классе (68 часов в год, 2 часа в неделю), </w:t>
      </w: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</w:p>
    <w:p w:rsidR="006F1503" w:rsidRPr="006F1503" w:rsidRDefault="006F1503" w:rsidP="006F1503">
      <w:pPr>
        <w:spacing w:line="240" w:lineRule="auto"/>
        <w:jc w:val="both"/>
        <w:rPr>
          <w:sz w:val="28"/>
          <w:szCs w:val="28"/>
        </w:rPr>
      </w:pPr>
      <w:r w:rsidRPr="006F1503">
        <w:rPr>
          <w:sz w:val="28"/>
          <w:szCs w:val="28"/>
        </w:rPr>
        <w:t xml:space="preserve">Срок реализации рабочей программы </w:t>
      </w:r>
      <w:proofErr w:type="gramStart"/>
      <w:r w:rsidRPr="006F1503">
        <w:rPr>
          <w:sz w:val="28"/>
          <w:szCs w:val="28"/>
        </w:rPr>
        <w:t>4  года</w:t>
      </w:r>
      <w:proofErr w:type="gramEnd"/>
    </w:p>
    <w:p w:rsidR="006F1503" w:rsidRPr="006F1503" w:rsidRDefault="006F1503" w:rsidP="006F1503">
      <w:pPr>
        <w:spacing w:line="240" w:lineRule="auto"/>
        <w:rPr>
          <w:sz w:val="28"/>
          <w:szCs w:val="28"/>
        </w:rPr>
      </w:pPr>
    </w:p>
    <w:p w:rsidR="00883E2A" w:rsidRPr="006F1503" w:rsidRDefault="00883E2A">
      <w:pPr>
        <w:rPr>
          <w:sz w:val="28"/>
          <w:szCs w:val="28"/>
        </w:rPr>
      </w:pPr>
    </w:p>
    <w:sectPr w:rsidR="00883E2A" w:rsidRPr="006F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3A2"/>
    <w:multiLevelType w:val="multilevel"/>
    <w:tmpl w:val="B83A17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97"/>
    <w:rsid w:val="00427AD3"/>
    <w:rsid w:val="005774CD"/>
    <w:rsid w:val="006D5DCA"/>
    <w:rsid w:val="006F1503"/>
    <w:rsid w:val="00755E71"/>
    <w:rsid w:val="00767C37"/>
    <w:rsid w:val="00864697"/>
    <w:rsid w:val="00883E2A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504B"/>
  <w15:chartTrackingRefBased/>
  <w15:docId w15:val="{6B00A7A4-EDDA-44DD-8390-465ACB4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9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2021-06-11T12:54:00Z</dcterms:created>
  <dcterms:modified xsi:type="dcterms:W3CDTF">2023-09-26T20:54:00Z</dcterms:modified>
</cp:coreProperties>
</file>